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DD" w:rsidRPr="00F976A5" w:rsidRDefault="00F976A5" w:rsidP="00580885">
      <w:pPr>
        <w:spacing w:line="600" w:lineRule="exact"/>
        <w:jc w:val="center"/>
        <w:rPr>
          <w:rFonts w:ascii="方正小标宋简体" w:eastAsia="方正小标宋简体" w:hAnsi="FZXBSJW--GB1-0" w:hint="eastAsia"/>
          <w:color w:val="000000"/>
          <w:sz w:val="44"/>
          <w:szCs w:val="44"/>
        </w:rPr>
      </w:pPr>
      <w:r w:rsidRPr="00F976A5">
        <w:rPr>
          <w:rFonts w:ascii="方正小标宋简体" w:eastAsia="方正小标宋简体" w:hAnsi="FZXBSJW--GB1-0" w:hint="eastAsia"/>
          <w:color w:val="000000"/>
          <w:sz w:val="44"/>
          <w:szCs w:val="44"/>
        </w:rPr>
        <w:t>《东莞市卫生</w:t>
      </w:r>
      <w:r w:rsidR="00C92F3C">
        <w:rPr>
          <w:rFonts w:ascii="方正小标宋简体" w:eastAsia="方正小标宋简体" w:hAnsi="FZXBSJW--GB1-0" w:hint="eastAsia"/>
          <w:color w:val="000000"/>
          <w:sz w:val="44"/>
          <w:szCs w:val="44"/>
        </w:rPr>
        <w:t>健康</w:t>
      </w:r>
      <w:r w:rsidRPr="00F976A5">
        <w:rPr>
          <w:rFonts w:ascii="方正小标宋简体" w:eastAsia="方正小标宋简体" w:hAnsi="FZXBSJW--GB1-0" w:hint="eastAsia"/>
          <w:color w:val="000000"/>
          <w:sz w:val="44"/>
          <w:szCs w:val="44"/>
        </w:rPr>
        <w:t>局关于违法违规执业医疗机构公示制度》政策解读</w:t>
      </w:r>
    </w:p>
    <w:p w:rsidR="009B79DC" w:rsidRDefault="009B79DC">
      <w:pPr>
        <w:rPr>
          <w:rFonts w:ascii="仿宋_GB2312" w:eastAsia="仿宋_GB2312"/>
          <w:sz w:val="32"/>
          <w:szCs w:val="32"/>
        </w:rPr>
      </w:pPr>
    </w:p>
    <w:p w:rsidR="00F976A5" w:rsidRDefault="0014422F" w:rsidP="009B79DC">
      <w:pPr>
        <w:ind w:firstLineChars="200" w:firstLine="640"/>
        <w:rPr>
          <w:rFonts w:ascii="仿宋_GB2312" w:eastAsia="仿宋_GB2312" w:hAnsi="FZXBSJW--GB1-0" w:hint="eastAsia"/>
          <w:color w:val="000000"/>
          <w:sz w:val="32"/>
          <w:szCs w:val="32"/>
        </w:rPr>
      </w:pPr>
      <w:r w:rsidRPr="00215CE5">
        <w:rPr>
          <w:rFonts w:eastAsia="仿宋_GB2312" w:cs="仿宋_GB2312" w:hint="eastAsia"/>
          <w:kern w:val="0"/>
          <w:sz w:val="32"/>
          <w:szCs w:val="32"/>
        </w:rPr>
        <w:t>根据《广东省行政规范性文件管理规定》</w:t>
      </w:r>
      <w:r w:rsidRPr="00215CE5">
        <w:rPr>
          <w:rFonts w:eastAsia="仿宋_GB2312" w:hint="eastAsia"/>
          <w:sz w:val="32"/>
          <w:szCs w:val="32"/>
        </w:rPr>
        <w:t>，结合工作实际，</w:t>
      </w:r>
      <w:r>
        <w:rPr>
          <w:rFonts w:eastAsia="仿宋_GB2312" w:hint="eastAsia"/>
          <w:sz w:val="32"/>
          <w:szCs w:val="32"/>
        </w:rPr>
        <w:t>市卫生</w:t>
      </w:r>
      <w:r w:rsidR="00F8154F">
        <w:rPr>
          <w:rFonts w:eastAsia="仿宋_GB2312" w:hint="eastAsia"/>
          <w:sz w:val="32"/>
          <w:szCs w:val="32"/>
        </w:rPr>
        <w:t>健康</w:t>
      </w:r>
      <w:bookmarkStart w:id="0" w:name="_GoBack"/>
      <w:bookmarkEnd w:id="0"/>
      <w:r w:rsidRPr="00215CE5">
        <w:rPr>
          <w:rFonts w:eastAsia="仿宋_GB2312" w:hint="eastAsia"/>
          <w:sz w:val="32"/>
          <w:szCs w:val="32"/>
        </w:rPr>
        <w:t>局对《东莞市卫生和计划生育局关于违法违规执业医疗机构公示制度》进行了修订</w:t>
      </w:r>
      <w:r>
        <w:rPr>
          <w:rFonts w:eastAsia="仿宋_GB2312" w:hint="eastAsia"/>
          <w:sz w:val="32"/>
          <w:szCs w:val="32"/>
        </w:rPr>
        <w:t>，并于</w:t>
      </w:r>
      <w:r w:rsidR="00C92F3C">
        <w:rPr>
          <w:rFonts w:ascii="仿宋_GB2312" w:eastAsia="仿宋_GB2312" w:hint="eastAsia"/>
          <w:sz w:val="32"/>
          <w:szCs w:val="32"/>
        </w:rPr>
        <w:t>2020</w:t>
      </w:r>
      <w:r w:rsidR="009B79DC" w:rsidRPr="009B79DC">
        <w:rPr>
          <w:rFonts w:ascii="仿宋_GB2312" w:eastAsia="仿宋_GB2312" w:hint="eastAsia"/>
          <w:sz w:val="32"/>
          <w:szCs w:val="32"/>
        </w:rPr>
        <w:t>年</w:t>
      </w:r>
      <w:r w:rsidR="00C92F3C">
        <w:rPr>
          <w:rFonts w:ascii="仿宋_GB2312" w:eastAsia="仿宋_GB2312" w:hint="eastAsia"/>
          <w:sz w:val="32"/>
          <w:szCs w:val="32"/>
        </w:rPr>
        <w:t>9</w:t>
      </w:r>
      <w:r w:rsidR="009B79DC" w:rsidRPr="009B79DC">
        <w:rPr>
          <w:rFonts w:ascii="仿宋_GB2312" w:eastAsia="仿宋_GB2312" w:hint="eastAsia"/>
          <w:sz w:val="32"/>
          <w:szCs w:val="32"/>
        </w:rPr>
        <w:t>月</w:t>
      </w:r>
      <w:r w:rsidR="00C92F3C">
        <w:rPr>
          <w:rFonts w:ascii="仿宋_GB2312" w:eastAsia="仿宋_GB2312" w:hint="eastAsia"/>
          <w:sz w:val="32"/>
          <w:szCs w:val="32"/>
        </w:rPr>
        <w:t>21</w:t>
      </w:r>
      <w:r w:rsidR="009B79DC" w:rsidRPr="009B79DC">
        <w:rPr>
          <w:rFonts w:ascii="仿宋_GB2312" w:eastAsia="仿宋_GB2312" w:hint="eastAsia"/>
          <w:sz w:val="32"/>
          <w:szCs w:val="32"/>
        </w:rPr>
        <w:t>日</w:t>
      </w:r>
      <w:r w:rsidR="009B79DC">
        <w:rPr>
          <w:rFonts w:ascii="仿宋_GB2312" w:eastAsia="仿宋_GB2312" w:hAnsi="FZXBSJW--GB1-0" w:hint="eastAsia"/>
          <w:color w:val="000000"/>
          <w:sz w:val="32"/>
          <w:szCs w:val="32"/>
        </w:rPr>
        <w:t>印发了</w:t>
      </w:r>
      <w:r w:rsidR="009B79DC" w:rsidRPr="009B79DC">
        <w:rPr>
          <w:rFonts w:ascii="仿宋_GB2312" w:eastAsia="仿宋_GB2312" w:hAnsi="FZXBSJW--GB1-0" w:hint="eastAsia"/>
          <w:color w:val="000000"/>
          <w:sz w:val="32"/>
          <w:szCs w:val="32"/>
        </w:rPr>
        <w:t>《东莞市卫生</w:t>
      </w:r>
      <w:r w:rsidR="00C92F3C">
        <w:rPr>
          <w:rFonts w:ascii="仿宋_GB2312" w:eastAsia="仿宋_GB2312" w:hAnsi="FZXBSJW--GB1-0" w:hint="eastAsia"/>
          <w:color w:val="000000"/>
          <w:sz w:val="32"/>
          <w:szCs w:val="32"/>
        </w:rPr>
        <w:t>健康</w:t>
      </w:r>
      <w:r w:rsidR="009B79DC" w:rsidRPr="009B79DC">
        <w:rPr>
          <w:rFonts w:ascii="仿宋_GB2312" w:eastAsia="仿宋_GB2312" w:hAnsi="FZXBSJW--GB1-0" w:hint="eastAsia"/>
          <w:color w:val="000000"/>
          <w:sz w:val="32"/>
          <w:szCs w:val="32"/>
        </w:rPr>
        <w:t>局关于违法违规执业医疗机构公示制度》</w:t>
      </w:r>
      <w:r w:rsidR="009B79DC">
        <w:rPr>
          <w:rFonts w:ascii="仿宋_GB2312" w:eastAsia="仿宋_GB2312" w:hAnsi="FZXBSJW--GB1-0" w:hint="eastAsia"/>
          <w:color w:val="000000"/>
          <w:sz w:val="32"/>
          <w:szCs w:val="32"/>
        </w:rPr>
        <w:t>（以下简称《“黑名单”公示制度》）。该制度自20</w:t>
      </w:r>
      <w:r w:rsidR="00C92F3C">
        <w:rPr>
          <w:rFonts w:ascii="仿宋_GB2312" w:eastAsia="仿宋_GB2312" w:hAnsi="FZXBSJW--GB1-0" w:hint="eastAsia"/>
          <w:color w:val="000000"/>
          <w:sz w:val="32"/>
          <w:szCs w:val="32"/>
        </w:rPr>
        <w:t>20</w:t>
      </w:r>
      <w:r w:rsidR="009B79DC">
        <w:rPr>
          <w:rFonts w:ascii="仿宋_GB2312" w:eastAsia="仿宋_GB2312" w:hAnsi="FZXBSJW--GB1-0" w:hint="eastAsia"/>
          <w:color w:val="000000"/>
          <w:sz w:val="32"/>
          <w:szCs w:val="32"/>
        </w:rPr>
        <w:t>年</w:t>
      </w:r>
      <w:r w:rsidR="00C92F3C">
        <w:rPr>
          <w:rFonts w:ascii="仿宋_GB2312" w:eastAsia="仿宋_GB2312" w:hAnsi="FZXBSJW--GB1-0" w:hint="eastAsia"/>
          <w:color w:val="000000"/>
          <w:sz w:val="32"/>
          <w:szCs w:val="32"/>
        </w:rPr>
        <w:t>10</w:t>
      </w:r>
      <w:r w:rsidR="009B79DC">
        <w:rPr>
          <w:rFonts w:ascii="仿宋_GB2312" w:eastAsia="仿宋_GB2312" w:hAnsi="FZXBSJW--GB1-0" w:hint="eastAsia"/>
          <w:color w:val="000000"/>
          <w:sz w:val="32"/>
          <w:szCs w:val="32"/>
        </w:rPr>
        <w:t>月1日起实施。</w:t>
      </w:r>
    </w:p>
    <w:p w:rsidR="009B79DC" w:rsidRPr="001617C5" w:rsidRDefault="009B79DC" w:rsidP="009B79DC">
      <w:pPr>
        <w:ind w:firstLineChars="200" w:firstLine="640"/>
        <w:rPr>
          <w:rFonts w:ascii="黑体" w:eastAsia="黑体" w:hAnsi="黑体"/>
          <w:color w:val="000000"/>
          <w:sz w:val="32"/>
          <w:szCs w:val="32"/>
        </w:rPr>
      </w:pPr>
      <w:r w:rsidRPr="001617C5">
        <w:rPr>
          <w:rFonts w:ascii="黑体" w:eastAsia="黑体" w:hAnsi="黑体" w:hint="eastAsia"/>
          <w:color w:val="000000"/>
          <w:sz w:val="32"/>
          <w:szCs w:val="32"/>
        </w:rPr>
        <w:t>一、《“黑名单”公示制度》修订的背景是什么？</w:t>
      </w:r>
    </w:p>
    <w:p w:rsidR="003531ED" w:rsidRDefault="00912489" w:rsidP="00912489">
      <w:pPr>
        <w:spacing w:line="600" w:lineRule="exact"/>
        <w:ind w:firstLineChars="200" w:firstLine="640"/>
        <w:contextualSpacing/>
        <w:jc w:val="left"/>
        <w:rPr>
          <w:rFonts w:ascii="仿宋_GB2312" w:eastAsia="仿宋_GB2312"/>
          <w:color w:val="000000"/>
          <w:sz w:val="32"/>
          <w:szCs w:val="32"/>
        </w:rPr>
      </w:pPr>
      <w:r w:rsidRPr="00912489">
        <w:rPr>
          <w:rFonts w:ascii="仿宋_GB2312" w:eastAsia="仿宋_GB2312" w:hint="eastAsia"/>
          <w:color w:val="000000"/>
          <w:sz w:val="32"/>
          <w:szCs w:val="32"/>
        </w:rPr>
        <w:t>为</w:t>
      </w:r>
      <w:r>
        <w:rPr>
          <w:rFonts w:ascii="仿宋_GB2312" w:eastAsia="仿宋_GB2312" w:hint="eastAsia"/>
          <w:color w:val="000000"/>
          <w:sz w:val="32"/>
          <w:szCs w:val="32"/>
        </w:rPr>
        <w:t>进一步</w:t>
      </w:r>
      <w:r w:rsidRPr="00912489">
        <w:rPr>
          <w:rFonts w:ascii="仿宋_GB2312" w:eastAsia="仿宋_GB2312" w:hint="eastAsia"/>
          <w:color w:val="000000"/>
          <w:sz w:val="32"/>
          <w:szCs w:val="32"/>
        </w:rPr>
        <w:t>加强医疗服务市场监管，加大对违法违规行为的惩戒力度，促进医疗机构管理水平、服务质量和服务能力的提升，</w:t>
      </w:r>
      <w:r>
        <w:rPr>
          <w:rFonts w:ascii="仿宋_GB2312" w:eastAsia="仿宋_GB2312" w:hint="eastAsia"/>
          <w:color w:val="000000"/>
          <w:sz w:val="32"/>
          <w:szCs w:val="32"/>
        </w:rPr>
        <w:t>更好地</w:t>
      </w:r>
      <w:r w:rsidRPr="00912489">
        <w:rPr>
          <w:rFonts w:ascii="仿宋_GB2312" w:eastAsia="仿宋_GB2312" w:hint="eastAsia"/>
          <w:color w:val="000000"/>
          <w:sz w:val="32"/>
          <w:szCs w:val="32"/>
        </w:rPr>
        <w:t>保障公众的就医安全</w:t>
      </w:r>
      <w:r w:rsidR="009B79DC" w:rsidRPr="0004467A">
        <w:rPr>
          <w:rFonts w:ascii="仿宋_GB2312" w:eastAsia="仿宋_GB2312" w:hint="eastAsia"/>
          <w:color w:val="000000"/>
          <w:sz w:val="32"/>
          <w:szCs w:val="32"/>
        </w:rPr>
        <w:t>，</w:t>
      </w:r>
      <w:r w:rsidR="003531ED" w:rsidRPr="009B79DC">
        <w:rPr>
          <w:rFonts w:ascii="仿宋_GB2312" w:eastAsia="仿宋_GB2312" w:hAnsi="FZXBSJW--GB1-0" w:hint="eastAsia"/>
          <w:color w:val="000000"/>
          <w:sz w:val="32"/>
          <w:szCs w:val="32"/>
        </w:rPr>
        <w:t>市卫生</w:t>
      </w:r>
      <w:r w:rsidR="00C92F3C">
        <w:rPr>
          <w:rFonts w:ascii="仿宋_GB2312" w:eastAsia="仿宋_GB2312" w:hAnsi="FZXBSJW--GB1-0" w:hint="eastAsia"/>
          <w:color w:val="000000"/>
          <w:sz w:val="32"/>
          <w:szCs w:val="32"/>
        </w:rPr>
        <w:t>健康</w:t>
      </w:r>
      <w:r w:rsidR="003531ED" w:rsidRPr="009B79DC">
        <w:rPr>
          <w:rFonts w:ascii="仿宋_GB2312" w:eastAsia="仿宋_GB2312" w:hAnsi="FZXBSJW--GB1-0" w:hint="eastAsia"/>
          <w:color w:val="000000"/>
          <w:sz w:val="32"/>
          <w:szCs w:val="32"/>
        </w:rPr>
        <w:t>局</w:t>
      </w:r>
      <w:r w:rsidR="009B79DC" w:rsidRPr="0004467A">
        <w:rPr>
          <w:rFonts w:ascii="仿宋_GB2312" w:eastAsia="仿宋_GB2312" w:hint="eastAsia"/>
          <w:color w:val="000000"/>
          <w:sz w:val="32"/>
          <w:szCs w:val="32"/>
        </w:rPr>
        <w:t>结合</w:t>
      </w:r>
      <w:r w:rsidR="003531ED" w:rsidRPr="0004467A">
        <w:rPr>
          <w:rFonts w:ascii="仿宋_GB2312" w:eastAsia="仿宋_GB2312" w:hint="eastAsia"/>
          <w:color w:val="000000"/>
          <w:sz w:val="32"/>
          <w:szCs w:val="32"/>
        </w:rPr>
        <w:t>《东莞市</w:t>
      </w:r>
      <w:r w:rsidR="003531ED">
        <w:rPr>
          <w:rFonts w:ascii="仿宋_GB2312" w:eastAsia="仿宋_GB2312" w:hint="eastAsia"/>
          <w:color w:val="000000"/>
          <w:sz w:val="32"/>
          <w:szCs w:val="32"/>
        </w:rPr>
        <w:t>卫生</w:t>
      </w:r>
      <w:r w:rsidR="00C92F3C">
        <w:rPr>
          <w:rFonts w:ascii="仿宋_GB2312" w:eastAsia="仿宋_GB2312" w:hint="eastAsia"/>
          <w:color w:val="000000"/>
          <w:sz w:val="32"/>
          <w:szCs w:val="32"/>
        </w:rPr>
        <w:t>和计划生育</w:t>
      </w:r>
      <w:r w:rsidR="003531ED" w:rsidRPr="0004467A">
        <w:rPr>
          <w:rFonts w:ascii="仿宋_GB2312" w:eastAsia="仿宋_GB2312" w:hint="eastAsia"/>
          <w:color w:val="000000"/>
          <w:sz w:val="32"/>
          <w:szCs w:val="32"/>
        </w:rPr>
        <w:t>局</w:t>
      </w:r>
      <w:r w:rsidR="00C92F3C">
        <w:rPr>
          <w:rFonts w:ascii="仿宋_GB2312" w:eastAsia="仿宋_GB2312" w:hint="eastAsia"/>
          <w:color w:val="000000"/>
          <w:sz w:val="32"/>
          <w:szCs w:val="32"/>
        </w:rPr>
        <w:t>关于</w:t>
      </w:r>
      <w:r w:rsidR="003531ED" w:rsidRPr="0004467A">
        <w:rPr>
          <w:rFonts w:ascii="仿宋_GB2312" w:eastAsia="仿宋_GB2312" w:hint="eastAsia"/>
          <w:color w:val="000000"/>
          <w:sz w:val="32"/>
          <w:szCs w:val="32"/>
        </w:rPr>
        <w:t>违法违规执业医疗机构公示制度》</w:t>
      </w:r>
      <w:r w:rsidR="003531ED">
        <w:rPr>
          <w:rFonts w:ascii="仿宋_GB2312" w:eastAsia="仿宋_GB2312" w:hint="eastAsia"/>
          <w:color w:val="000000"/>
          <w:sz w:val="32"/>
          <w:szCs w:val="32"/>
        </w:rPr>
        <w:t>自</w:t>
      </w:r>
      <w:r w:rsidR="003531ED" w:rsidRPr="0004467A">
        <w:rPr>
          <w:rFonts w:ascii="仿宋_GB2312" w:eastAsia="仿宋_GB2312" w:hint="eastAsia"/>
          <w:color w:val="000000"/>
          <w:sz w:val="32"/>
          <w:szCs w:val="32"/>
        </w:rPr>
        <w:t>201</w:t>
      </w:r>
      <w:r w:rsidR="00C92F3C">
        <w:rPr>
          <w:rFonts w:ascii="仿宋_GB2312" w:eastAsia="仿宋_GB2312" w:hint="eastAsia"/>
          <w:color w:val="000000"/>
          <w:sz w:val="32"/>
          <w:szCs w:val="32"/>
        </w:rPr>
        <w:t>7</w:t>
      </w:r>
      <w:r w:rsidR="003531ED" w:rsidRPr="0004467A">
        <w:rPr>
          <w:rFonts w:ascii="仿宋_GB2312" w:eastAsia="仿宋_GB2312" w:hint="eastAsia"/>
          <w:color w:val="000000"/>
          <w:sz w:val="32"/>
          <w:szCs w:val="32"/>
        </w:rPr>
        <w:t>年</w:t>
      </w:r>
      <w:r w:rsidR="00C92F3C">
        <w:rPr>
          <w:rFonts w:ascii="仿宋_GB2312" w:eastAsia="仿宋_GB2312" w:hint="eastAsia"/>
          <w:color w:val="000000"/>
          <w:sz w:val="32"/>
          <w:szCs w:val="32"/>
        </w:rPr>
        <w:t>7</w:t>
      </w:r>
      <w:r w:rsidR="003531ED" w:rsidRPr="0004467A">
        <w:rPr>
          <w:rFonts w:ascii="仿宋_GB2312" w:eastAsia="仿宋_GB2312" w:hint="eastAsia"/>
          <w:color w:val="000000"/>
          <w:sz w:val="32"/>
          <w:szCs w:val="32"/>
        </w:rPr>
        <w:t>月1日实施</w:t>
      </w:r>
      <w:r w:rsidR="003531ED">
        <w:rPr>
          <w:rFonts w:ascii="仿宋_GB2312" w:eastAsia="仿宋_GB2312" w:hint="eastAsia"/>
          <w:color w:val="000000"/>
          <w:sz w:val="32"/>
          <w:szCs w:val="32"/>
        </w:rPr>
        <w:t>以来的具体情况</w:t>
      </w:r>
      <w:r w:rsidR="009B79DC" w:rsidRPr="0004467A">
        <w:rPr>
          <w:rFonts w:ascii="仿宋_GB2312" w:eastAsia="仿宋_GB2312" w:hint="eastAsia"/>
          <w:color w:val="000000"/>
          <w:sz w:val="32"/>
          <w:szCs w:val="32"/>
        </w:rPr>
        <w:t>，</w:t>
      </w:r>
      <w:r w:rsidR="003531ED">
        <w:rPr>
          <w:rFonts w:ascii="仿宋_GB2312" w:eastAsia="仿宋_GB2312" w:hint="eastAsia"/>
          <w:color w:val="000000"/>
          <w:sz w:val="32"/>
          <w:szCs w:val="32"/>
        </w:rPr>
        <w:t>在充分征求意见的基础上，对该制度的部分内容进行修订。</w:t>
      </w:r>
    </w:p>
    <w:p w:rsidR="009B79DC" w:rsidRPr="001617C5" w:rsidRDefault="009B79DC" w:rsidP="009B79DC">
      <w:pPr>
        <w:spacing w:line="600" w:lineRule="exact"/>
        <w:ind w:firstLineChars="200" w:firstLine="640"/>
        <w:contextualSpacing/>
        <w:jc w:val="left"/>
        <w:rPr>
          <w:rFonts w:ascii="黑体" w:eastAsia="黑体" w:hAnsi="黑体"/>
          <w:color w:val="000000"/>
          <w:sz w:val="32"/>
          <w:szCs w:val="32"/>
        </w:rPr>
      </w:pPr>
      <w:r w:rsidRPr="001617C5">
        <w:rPr>
          <w:rFonts w:ascii="黑体" w:eastAsia="黑体" w:hAnsi="黑体" w:hint="eastAsia"/>
          <w:color w:val="000000"/>
          <w:sz w:val="32"/>
          <w:szCs w:val="32"/>
        </w:rPr>
        <w:t>二、《“黑名单”公示制度》修订过程是怎么样的？</w:t>
      </w:r>
    </w:p>
    <w:p w:rsidR="00930FA7" w:rsidRDefault="00930FA7" w:rsidP="00C92F3C">
      <w:pPr>
        <w:spacing w:line="560" w:lineRule="exact"/>
        <w:ind w:firstLine="643"/>
        <w:textAlignment w:val="baseline"/>
        <w:rPr>
          <w:rFonts w:ascii="仿宋_GB2312" w:eastAsia="仿宋_GB2312"/>
          <w:color w:val="000000"/>
          <w:sz w:val="32"/>
          <w:szCs w:val="32"/>
        </w:rPr>
      </w:pPr>
      <w:r>
        <w:rPr>
          <w:rFonts w:ascii="仿宋_GB2312" w:eastAsia="仿宋_GB2312" w:hint="eastAsia"/>
          <w:color w:val="000000"/>
          <w:sz w:val="32"/>
          <w:szCs w:val="32"/>
        </w:rPr>
        <w:t>市卫生</w:t>
      </w:r>
      <w:r w:rsidR="00C92F3C">
        <w:rPr>
          <w:rFonts w:ascii="仿宋_GB2312" w:eastAsia="仿宋_GB2312" w:hint="eastAsia"/>
          <w:color w:val="000000"/>
          <w:sz w:val="32"/>
          <w:szCs w:val="32"/>
        </w:rPr>
        <w:t>健康</w:t>
      </w:r>
      <w:r>
        <w:rPr>
          <w:rFonts w:ascii="仿宋_GB2312" w:eastAsia="仿宋_GB2312" w:hint="eastAsia"/>
          <w:color w:val="000000"/>
          <w:sz w:val="32"/>
          <w:szCs w:val="32"/>
        </w:rPr>
        <w:t>局</w:t>
      </w:r>
      <w:r w:rsidR="00C92F3C">
        <w:rPr>
          <w:rFonts w:ascii="仿宋_GB2312" w:eastAsia="仿宋_GB2312" w:hint="eastAsia"/>
          <w:sz w:val="32"/>
          <w:szCs w:val="32"/>
        </w:rPr>
        <w:t>根据《医疗机构管理条例》《医疗机构管理条例实施细则》</w:t>
      </w:r>
      <w:r w:rsidRPr="0004467A">
        <w:rPr>
          <w:rFonts w:ascii="仿宋_GB2312" w:eastAsia="仿宋_GB2312" w:hint="eastAsia"/>
          <w:color w:val="000000"/>
          <w:sz w:val="32"/>
          <w:szCs w:val="32"/>
        </w:rPr>
        <w:t>《广东省卫生厅关于医疗机构不良执业行为记分的试行管理办法》</w:t>
      </w:r>
      <w:r w:rsidR="00C92F3C" w:rsidRPr="003A575D">
        <w:rPr>
          <w:rFonts w:ascii="仿宋_GB2312" w:eastAsia="仿宋_GB2312" w:hint="eastAsia"/>
          <w:sz w:val="32"/>
          <w:szCs w:val="32"/>
        </w:rPr>
        <w:t>《东莞市企业信息公示和信用约束管理暂行办法》</w:t>
      </w:r>
      <w:r w:rsidRPr="0004467A">
        <w:rPr>
          <w:rFonts w:ascii="仿宋_GB2312" w:eastAsia="仿宋_GB2312" w:hint="eastAsia"/>
          <w:color w:val="000000"/>
          <w:sz w:val="32"/>
          <w:szCs w:val="32"/>
        </w:rPr>
        <w:t>等相关规定，结合工作实际，对《东莞市卫生</w:t>
      </w:r>
      <w:r w:rsidR="00C92F3C">
        <w:rPr>
          <w:rFonts w:ascii="仿宋_GB2312" w:eastAsia="仿宋_GB2312" w:hint="eastAsia"/>
          <w:color w:val="000000"/>
          <w:sz w:val="32"/>
          <w:szCs w:val="32"/>
        </w:rPr>
        <w:t>和计划生育</w:t>
      </w:r>
      <w:r w:rsidRPr="0004467A">
        <w:rPr>
          <w:rFonts w:ascii="仿宋_GB2312" w:eastAsia="仿宋_GB2312" w:hint="eastAsia"/>
          <w:color w:val="000000"/>
          <w:sz w:val="32"/>
          <w:szCs w:val="32"/>
        </w:rPr>
        <w:t>局</w:t>
      </w:r>
      <w:r w:rsidR="00C92F3C">
        <w:rPr>
          <w:rFonts w:ascii="仿宋_GB2312" w:eastAsia="仿宋_GB2312" w:hint="eastAsia"/>
          <w:color w:val="000000"/>
          <w:sz w:val="32"/>
          <w:szCs w:val="32"/>
        </w:rPr>
        <w:t>关于</w:t>
      </w:r>
      <w:r w:rsidRPr="0004467A">
        <w:rPr>
          <w:rFonts w:ascii="仿宋_GB2312" w:eastAsia="仿宋_GB2312" w:hint="eastAsia"/>
          <w:color w:val="000000"/>
          <w:sz w:val="32"/>
          <w:szCs w:val="32"/>
        </w:rPr>
        <w:t>违法违规执业医疗机构公示制度》进行修改，并形成了《东莞市卫生</w:t>
      </w:r>
      <w:r w:rsidR="00C92F3C">
        <w:rPr>
          <w:rFonts w:ascii="仿宋_GB2312" w:eastAsia="仿宋_GB2312" w:hint="eastAsia"/>
          <w:color w:val="000000"/>
          <w:sz w:val="32"/>
          <w:szCs w:val="32"/>
        </w:rPr>
        <w:t>健康</w:t>
      </w:r>
      <w:r w:rsidRPr="0004467A">
        <w:rPr>
          <w:rFonts w:ascii="仿宋_GB2312" w:eastAsia="仿宋_GB2312" w:hint="eastAsia"/>
          <w:color w:val="000000"/>
          <w:sz w:val="32"/>
          <w:szCs w:val="32"/>
        </w:rPr>
        <w:t>局违法违规执业医疗机构</w:t>
      </w:r>
      <w:r w:rsidRPr="0004467A">
        <w:rPr>
          <w:rFonts w:ascii="仿宋_GB2312" w:eastAsia="仿宋_GB2312" w:hint="eastAsia"/>
          <w:color w:val="000000"/>
          <w:sz w:val="32"/>
          <w:szCs w:val="32"/>
        </w:rPr>
        <w:lastRenderedPageBreak/>
        <w:t>公示制度（征求意见稿）》。</w:t>
      </w:r>
      <w:r w:rsidR="00C92F3C" w:rsidRPr="003A575D">
        <w:rPr>
          <w:rFonts w:ascii="仿宋_GB2312" w:eastAsia="仿宋_GB2312" w:hint="eastAsia"/>
          <w:sz w:val="32"/>
          <w:szCs w:val="32"/>
        </w:rPr>
        <w:t>2020年4月，我局第一次</w:t>
      </w:r>
      <w:r w:rsidR="00C92F3C" w:rsidRPr="003A575D">
        <w:rPr>
          <w:rFonts w:ascii="仿宋_GB2312" w:eastAsia="仿宋_GB2312" w:hAnsi="Calibri" w:cs="Times New Roman" w:hint="eastAsia"/>
          <w:sz w:val="32"/>
          <w:szCs w:val="32"/>
        </w:rPr>
        <w:t>征集各镇街</w:t>
      </w:r>
      <w:r w:rsidR="00C92F3C" w:rsidRPr="003A575D">
        <w:rPr>
          <w:rFonts w:ascii="仿宋_GB2312" w:eastAsia="仿宋_GB2312" w:hAnsi="Calibri" w:cs="Times New Roman"/>
          <w:sz w:val="32"/>
          <w:szCs w:val="32"/>
        </w:rPr>
        <w:t>(</w:t>
      </w:r>
      <w:r w:rsidR="00C92F3C" w:rsidRPr="003A575D">
        <w:rPr>
          <w:rFonts w:ascii="仿宋_GB2312" w:eastAsia="仿宋_GB2312" w:hAnsi="Calibri" w:cs="Times New Roman" w:hint="eastAsia"/>
          <w:sz w:val="32"/>
          <w:szCs w:val="32"/>
        </w:rPr>
        <w:t>园区</w:t>
      </w:r>
      <w:r w:rsidR="00C92F3C" w:rsidRPr="003A575D">
        <w:rPr>
          <w:rFonts w:ascii="仿宋_GB2312" w:eastAsia="仿宋_GB2312" w:hAnsi="Calibri" w:cs="Times New Roman"/>
          <w:sz w:val="32"/>
          <w:szCs w:val="32"/>
        </w:rPr>
        <w:t>)</w:t>
      </w:r>
      <w:r w:rsidR="00C92F3C" w:rsidRPr="003A575D">
        <w:rPr>
          <w:rFonts w:ascii="仿宋_GB2312" w:eastAsia="仿宋_GB2312" w:hAnsi="Calibri" w:cs="Times New Roman" w:hint="eastAsia"/>
          <w:sz w:val="32"/>
          <w:szCs w:val="32"/>
        </w:rPr>
        <w:t>卫生健康行政部门及局直属各单位</w:t>
      </w:r>
      <w:r w:rsidR="00C92F3C" w:rsidRPr="003A575D">
        <w:rPr>
          <w:rFonts w:ascii="仿宋_GB2312" w:eastAsia="仿宋_GB2312" w:hint="eastAsia"/>
          <w:sz w:val="32"/>
          <w:szCs w:val="32"/>
        </w:rPr>
        <w:t>修改意见及建议。在收到第一轮反馈意见后，我局认真梳理，充分吸收了</w:t>
      </w:r>
      <w:r w:rsidR="00C92F3C" w:rsidRPr="003A575D">
        <w:rPr>
          <w:rFonts w:ascii="仿宋_GB2312" w:eastAsia="仿宋_GB2312" w:hAnsi="Calibri" w:cs="Times New Roman" w:hint="eastAsia"/>
          <w:sz w:val="32"/>
          <w:szCs w:val="32"/>
        </w:rPr>
        <w:t>各镇街</w:t>
      </w:r>
      <w:r w:rsidR="00C92F3C" w:rsidRPr="003A575D">
        <w:rPr>
          <w:rFonts w:ascii="仿宋_GB2312" w:eastAsia="仿宋_GB2312" w:hAnsi="Calibri" w:cs="Times New Roman"/>
          <w:sz w:val="32"/>
          <w:szCs w:val="32"/>
        </w:rPr>
        <w:t>(</w:t>
      </w:r>
      <w:r w:rsidR="00C92F3C" w:rsidRPr="003A575D">
        <w:rPr>
          <w:rFonts w:ascii="仿宋_GB2312" w:eastAsia="仿宋_GB2312" w:hAnsi="Calibri" w:cs="Times New Roman" w:hint="eastAsia"/>
          <w:sz w:val="32"/>
          <w:szCs w:val="32"/>
        </w:rPr>
        <w:t>园区</w:t>
      </w:r>
      <w:r w:rsidR="00C92F3C" w:rsidRPr="003A575D">
        <w:rPr>
          <w:rFonts w:ascii="仿宋_GB2312" w:eastAsia="仿宋_GB2312" w:hAnsi="Calibri" w:cs="Times New Roman"/>
          <w:sz w:val="32"/>
          <w:szCs w:val="32"/>
        </w:rPr>
        <w:t>)</w:t>
      </w:r>
      <w:r w:rsidR="00C92F3C" w:rsidRPr="003A575D">
        <w:rPr>
          <w:rFonts w:ascii="仿宋_GB2312" w:eastAsia="仿宋_GB2312" w:hAnsi="Calibri" w:cs="Times New Roman" w:hint="eastAsia"/>
          <w:sz w:val="32"/>
          <w:szCs w:val="32"/>
        </w:rPr>
        <w:t>卫生健康行政部门及局直属各单位</w:t>
      </w:r>
      <w:r w:rsidR="00C92F3C" w:rsidRPr="003A575D">
        <w:rPr>
          <w:rFonts w:ascii="仿宋_GB2312" w:eastAsia="仿宋_GB2312" w:hint="eastAsia"/>
          <w:sz w:val="32"/>
          <w:szCs w:val="32"/>
        </w:rPr>
        <w:t>的意见及建议，对《东莞市卫生和计划生育局关于违法违规执业医疗机构公示制度》进行修改，并形成了《东莞市卫生健康局违法违规执业医疗机构公示制度（修改稿）》。2020年5月，组织部分镇</w:t>
      </w:r>
      <w:proofErr w:type="gramStart"/>
      <w:r w:rsidR="00C92F3C" w:rsidRPr="003A575D">
        <w:rPr>
          <w:rFonts w:ascii="仿宋_GB2312" w:eastAsia="仿宋_GB2312" w:hint="eastAsia"/>
          <w:sz w:val="32"/>
          <w:szCs w:val="32"/>
        </w:rPr>
        <w:t>街卫生</w:t>
      </w:r>
      <w:proofErr w:type="gramEnd"/>
      <w:r w:rsidR="00C92F3C" w:rsidRPr="003A575D">
        <w:rPr>
          <w:rFonts w:ascii="仿宋_GB2312" w:eastAsia="仿宋_GB2312" w:hint="eastAsia"/>
          <w:sz w:val="32"/>
          <w:szCs w:val="32"/>
        </w:rPr>
        <w:t>健康行政部门、局直属单位、民营医疗机构及镇街医院代表对《东莞市卫生健康局违法违规执业医疗机构公示制度（修改稿）》进行研讨，根据反馈意见，对修改稿进行了修订，形成征求意见稿，并于2020年6月，征求各镇街（园区）卫生健康行政部门、各医院、局直属各单位以及市医疗保障局、市社会保障基金管理中心的意见，同时，通过局网站征集广大市民意见和建议</w:t>
      </w:r>
      <w:r w:rsidR="00C92F3C">
        <w:rPr>
          <w:rFonts w:ascii="仿宋_GB2312" w:eastAsia="仿宋_GB2312" w:hint="eastAsia"/>
          <w:sz w:val="32"/>
          <w:szCs w:val="32"/>
        </w:rPr>
        <w:t>，</w:t>
      </w:r>
      <w:r>
        <w:rPr>
          <w:rFonts w:ascii="仿宋_GB2312" w:eastAsia="仿宋_GB2312" w:hint="eastAsia"/>
          <w:color w:val="000000"/>
          <w:sz w:val="32"/>
          <w:szCs w:val="32"/>
        </w:rPr>
        <w:t>形成《</w:t>
      </w:r>
      <w:r w:rsidRPr="009B79DC">
        <w:rPr>
          <w:rFonts w:ascii="仿宋_GB2312" w:eastAsia="仿宋_GB2312" w:hAnsi="FZXBSJW--GB1-0" w:hint="eastAsia"/>
          <w:color w:val="000000"/>
          <w:sz w:val="32"/>
          <w:szCs w:val="32"/>
        </w:rPr>
        <w:t>东莞市卫生</w:t>
      </w:r>
      <w:r w:rsidR="00C92F3C">
        <w:rPr>
          <w:rFonts w:ascii="仿宋_GB2312" w:eastAsia="仿宋_GB2312" w:hAnsi="FZXBSJW--GB1-0" w:hint="eastAsia"/>
          <w:color w:val="000000"/>
          <w:sz w:val="32"/>
          <w:szCs w:val="32"/>
        </w:rPr>
        <w:t>健康</w:t>
      </w:r>
      <w:r w:rsidRPr="009B79DC">
        <w:rPr>
          <w:rFonts w:ascii="仿宋_GB2312" w:eastAsia="仿宋_GB2312" w:hAnsi="FZXBSJW--GB1-0" w:hint="eastAsia"/>
          <w:color w:val="000000"/>
          <w:sz w:val="32"/>
          <w:szCs w:val="32"/>
        </w:rPr>
        <w:t>局关于违法违规执业医疗机构公示制度</w:t>
      </w:r>
      <w:r>
        <w:rPr>
          <w:rFonts w:ascii="仿宋_GB2312" w:eastAsia="仿宋_GB2312" w:hint="eastAsia"/>
          <w:color w:val="000000"/>
          <w:sz w:val="32"/>
          <w:szCs w:val="32"/>
        </w:rPr>
        <w:t>》（送审稿），</w:t>
      </w:r>
      <w:r w:rsidR="003531ED">
        <w:rPr>
          <w:rFonts w:ascii="仿宋_GB2312" w:eastAsia="仿宋_GB2312" w:hint="eastAsia"/>
          <w:color w:val="000000"/>
          <w:sz w:val="32"/>
          <w:szCs w:val="32"/>
        </w:rPr>
        <w:t>于20</w:t>
      </w:r>
      <w:r w:rsidR="00C92F3C">
        <w:rPr>
          <w:rFonts w:ascii="仿宋_GB2312" w:eastAsia="仿宋_GB2312" w:hint="eastAsia"/>
          <w:color w:val="000000"/>
          <w:sz w:val="32"/>
          <w:szCs w:val="32"/>
        </w:rPr>
        <w:t>20</w:t>
      </w:r>
      <w:r w:rsidR="003531ED">
        <w:rPr>
          <w:rFonts w:ascii="仿宋_GB2312" w:eastAsia="仿宋_GB2312" w:hint="eastAsia"/>
          <w:color w:val="000000"/>
          <w:sz w:val="32"/>
          <w:szCs w:val="32"/>
        </w:rPr>
        <w:t>年</w:t>
      </w:r>
      <w:r w:rsidR="00C92F3C">
        <w:rPr>
          <w:rFonts w:ascii="仿宋_GB2312" w:eastAsia="仿宋_GB2312" w:hint="eastAsia"/>
          <w:color w:val="000000"/>
          <w:sz w:val="32"/>
          <w:szCs w:val="32"/>
        </w:rPr>
        <w:t>8</w:t>
      </w:r>
      <w:r w:rsidR="003531ED">
        <w:rPr>
          <w:rFonts w:ascii="仿宋_GB2312" w:eastAsia="仿宋_GB2312" w:hint="eastAsia"/>
          <w:color w:val="000000"/>
          <w:sz w:val="32"/>
          <w:szCs w:val="32"/>
        </w:rPr>
        <w:t>月</w:t>
      </w:r>
      <w:r>
        <w:rPr>
          <w:rFonts w:ascii="仿宋_GB2312" w:eastAsia="仿宋_GB2312" w:hint="eastAsia"/>
          <w:color w:val="000000"/>
          <w:sz w:val="32"/>
          <w:szCs w:val="32"/>
        </w:rPr>
        <w:t>送市</w:t>
      </w:r>
      <w:r w:rsidR="00C92F3C">
        <w:rPr>
          <w:rFonts w:ascii="仿宋_GB2312" w:eastAsia="仿宋_GB2312" w:hint="eastAsia"/>
          <w:color w:val="000000"/>
          <w:sz w:val="32"/>
          <w:szCs w:val="32"/>
        </w:rPr>
        <w:t>司法</w:t>
      </w:r>
      <w:r>
        <w:rPr>
          <w:rFonts w:ascii="仿宋_GB2312" w:eastAsia="仿宋_GB2312" w:hint="eastAsia"/>
          <w:color w:val="000000"/>
          <w:sz w:val="32"/>
          <w:szCs w:val="32"/>
        </w:rPr>
        <w:t>局征求审查意见</w:t>
      </w:r>
      <w:r w:rsidRPr="0004467A">
        <w:rPr>
          <w:rFonts w:ascii="仿宋_GB2312" w:eastAsia="仿宋_GB2312" w:hint="eastAsia"/>
          <w:color w:val="000000"/>
          <w:sz w:val="32"/>
          <w:szCs w:val="32"/>
        </w:rPr>
        <w:t>。</w:t>
      </w:r>
      <w:r w:rsidR="001617C5">
        <w:rPr>
          <w:rFonts w:ascii="仿宋_GB2312" w:eastAsia="仿宋_GB2312" w:hint="eastAsia"/>
          <w:color w:val="000000"/>
          <w:sz w:val="32"/>
          <w:szCs w:val="32"/>
        </w:rPr>
        <w:t>20</w:t>
      </w:r>
      <w:r w:rsidR="00C92F3C">
        <w:rPr>
          <w:rFonts w:ascii="仿宋_GB2312" w:eastAsia="仿宋_GB2312" w:hint="eastAsia"/>
          <w:color w:val="000000"/>
          <w:sz w:val="32"/>
          <w:szCs w:val="32"/>
        </w:rPr>
        <w:t>20</w:t>
      </w:r>
      <w:r w:rsidR="001617C5">
        <w:rPr>
          <w:rFonts w:ascii="仿宋_GB2312" w:eastAsia="仿宋_GB2312" w:hint="eastAsia"/>
          <w:color w:val="000000"/>
          <w:sz w:val="32"/>
          <w:szCs w:val="32"/>
        </w:rPr>
        <w:t>年</w:t>
      </w:r>
      <w:r w:rsidR="00C92F3C">
        <w:rPr>
          <w:rFonts w:ascii="仿宋_GB2312" w:eastAsia="仿宋_GB2312" w:hint="eastAsia"/>
          <w:color w:val="000000"/>
          <w:sz w:val="32"/>
          <w:szCs w:val="32"/>
        </w:rPr>
        <w:t>9</w:t>
      </w:r>
      <w:r w:rsidR="001617C5">
        <w:rPr>
          <w:rFonts w:ascii="仿宋_GB2312" w:eastAsia="仿宋_GB2312" w:hint="eastAsia"/>
          <w:color w:val="000000"/>
          <w:sz w:val="32"/>
          <w:szCs w:val="32"/>
        </w:rPr>
        <w:t>月，</w:t>
      </w:r>
      <w:r w:rsidR="001617C5" w:rsidRPr="001617C5">
        <w:rPr>
          <w:rFonts w:ascii="仿宋_GB2312" w:eastAsia="仿宋_GB2312" w:hint="eastAsia"/>
          <w:color w:val="000000"/>
          <w:sz w:val="32"/>
          <w:szCs w:val="32"/>
        </w:rPr>
        <w:t>市</w:t>
      </w:r>
      <w:r w:rsidR="00C92F3C">
        <w:rPr>
          <w:rFonts w:ascii="仿宋_GB2312" w:eastAsia="仿宋_GB2312" w:hint="eastAsia"/>
          <w:color w:val="000000"/>
          <w:sz w:val="32"/>
          <w:szCs w:val="32"/>
        </w:rPr>
        <w:t>司法</w:t>
      </w:r>
      <w:r w:rsidR="001617C5" w:rsidRPr="001617C5">
        <w:rPr>
          <w:rFonts w:ascii="仿宋_GB2312" w:eastAsia="仿宋_GB2312" w:hint="eastAsia"/>
          <w:color w:val="000000"/>
          <w:sz w:val="32"/>
          <w:szCs w:val="32"/>
        </w:rPr>
        <w:t>局同意发布。</w:t>
      </w:r>
    </w:p>
    <w:p w:rsidR="001617C5" w:rsidRDefault="001617C5" w:rsidP="00930FA7">
      <w:pPr>
        <w:spacing w:line="600" w:lineRule="exact"/>
        <w:ind w:firstLine="645"/>
        <w:contextualSpacing/>
        <w:jc w:val="left"/>
        <w:rPr>
          <w:rFonts w:ascii="黑体" w:eastAsia="黑体" w:hAnsi="黑体"/>
          <w:color w:val="000000"/>
          <w:sz w:val="32"/>
          <w:szCs w:val="32"/>
        </w:rPr>
      </w:pPr>
      <w:r w:rsidRPr="00912489">
        <w:rPr>
          <w:rFonts w:ascii="黑体" w:eastAsia="黑体" w:hAnsi="黑体" w:hint="eastAsia"/>
          <w:color w:val="000000"/>
          <w:sz w:val="32"/>
          <w:szCs w:val="32"/>
        </w:rPr>
        <w:t>三、</w:t>
      </w:r>
      <w:r w:rsidR="00912489" w:rsidRPr="00912489">
        <w:rPr>
          <w:rFonts w:ascii="黑体" w:eastAsia="黑体" w:hAnsi="黑体" w:hint="eastAsia"/>
          <w:color w:val="000000"/>
          <w:sz w:val="32"/>
          <w:szCs w:val="32"/>
        </w:rPr>
        <w:t>医疗机构纳入“黑名单”公示</w:t>
      </w:r>
      <w:r w:rsidR="004D4B7E">
        <w:rPr>
          <w:rFonts w:ascii="黑体" w:eastAsia="黑体" w:hAnsi="黑体" w:hint="eastAsia"/>
          <w:color w:val="000000"/>
          <w:sz w:val="32"/>
          <w:szCs w:val="32"/>
        </w:rPr>
        <w:t>的</w:t>
      </w:r>
      <w:r w:rsidR="00912489" w:rsidRPr="00912489">
        <w:rPr>
          <w:rFonts w:ascii="黑体" w:eastAsia="黑体" w:hAnsi="黑体" w:hint="eastAsia"/>
          <w:color w:val="000000"/>
          <w:sz w:val="32"/>
          <w:szCs w:val="32"/>
        </w:rPr>
        <w:t>情形有哪些</w:t>
      </w:r>
      <w:r w:rsidR="00201845" w:rsidRPr="00912489">
        <w:rPr>
          <w:rFonts w:ascii="黑体" w:eastAsia="黑体" w:hAnsi="黑体" w:hint="eastAsia"/>
          <w:color w:val="000000"/>
          <w:sz w:val="32"/>
          <w:szCs w:val="32"/>
        </w:rPr>
        <w:t>？</w:t>
      </w:r>
    </w:p>
    <w:p w:rsidR="004D4B7E" w:rsidRPr="003531ED" w:rsidRDefault="003531ED" w:rsidP="003531ED">
      <w:pPr>
        <w:pStyle w:val="a5"/>
        <w:spacing w:before="0" w:beforeAutospacing="0" w:after="0" w:afterAutospacing="0" w:line="450" w:lineRule="atLeast"/>
        <w:ind w:firstLineChars="200" w:firstLine="640"/>
        <w:rPr>
          <w:rFonts w:ascii="仿宋_GB2312" w:eastAsia="仿宋_GB2312" w:hAnsi="FZXBSJW--GB1-0" w:hint="eastAsia"/>
          <w:color w:val="000000"/>
          <w:sz w:val="32"/>
          <w:szCs w:val="32"/>
        </w:rPr>
      </w:pPr>
      <w:r>
        <w:rPr>
          <w:rFonts w:ascii="仿宋_GB2312" w:eastAsia="仿宋_GB2312" w:hAnsi="FZXBSJW--GB1-0" w:hint="eastAsia"/>
          <w:color w:val="000000"/>
          <w:sz w:val="32"/>
          <w:szCs w:val="32"/>
        </w:rPr>
        <w:t>修订后的《“黑名单”公示制度》，</w:t>
      </w:r>
      <w:r w:rsidR="00E22875">
        <w:rPr>
          <w:rFonts w:ascii="仿宋_GB2312" w:eastAsia="仿宋_GB2312" w:hAnsi="FZXBSJW--GB1-0" w:hint="eastAsia"/>
          <w:color w:val="000000"/>
          <w:sz w:val="32"/>
          <w:szCs w:val="32"/>
        </w:rPr>
        <w:t>医疗机构</w:t>
      </w:r>
      <w:r>
        <w:rPr>
          <w:rFonts w:ascii="仿宋_GB2312" w:eastAsia="仿宋_GB2312" w:hAnsi="FZXBSJW--GB1-0" w:hint="eastAsia"/>
          <w:color w:val="000000"/>
          <w:sz w:val="32"/>
          <w:szCs w:val="32"/>
        </w:rPr>
        <w:t>纳入</w:t>
      </w:r>
      <w:r w:rsidR="00E22875">
        <w:rPr>
          <w:rFonts w:ascii="仿宋_GB2312" w:eastAsia="仿宋_GB2312" w:hAnsi="FZXBSJW--GB1-0" w:hint="eastAsia"/>
          <w:color w:val="000000"/>
          <w:sz w:val="32"/>
          <w:szCs w:val="32"/>
        </w:rPr>
        <w:t>“黑名单”公示</w:t>
      </w:r>
      <w:r w:rsidR="004C5631">
        <w:rPr>
          <w:rFonts w:ascii="仿宋_GB2312" w:eastAsia="仿宋_GB2312" w:hAnsi="FZXBSJW--GB1-0" w:hint="eastAsia"/>
          <w:color w:val="000000"/>
          <w:sz w:val="32"/>
          <w:szCs w:val="32"/>
        </w:rPr>
        <w:t>的标准做了调整</w:t>
      </w:r>
      <w:r>
        <w:rPr>
          <w:rFonts w:ascii="仿宋_GB2312" w:eastAsia="仿宋_GB2312" w:hAnsi="FZXBSJW--GB1-0" w:hint="eastAsia"/>
          <w:color w:val="000000"/>
          <w:sz w:val="32"/>
          <w:szCs w:val="32"/>
        </w:rPr>
        <w:t>，具体如下：</w:t>
      </w:r>
    </w:p>
    <w:p w:rsidR="004C5631" w:rsidRPr="00215CE5" w:rsidRDefault="004C5631" w:rsidP="004C5631">
      <w:pPr>
        <w:pStyle w:val="a5"/>
        <w:widowControl w:val="0"/>
        <w:spacing w:before="0" w:beforeAutospacing="0" w:after="0" w:afterAutospacing="0" w:line="560" w:lineRule="exact"/>
        <w:ind w:firstLine="48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（一）未取得《母婴保健技术服务执业许可证》从事母婴保健技术服务的；</w:t>
      </w:r>
    </w:p>
    <w:p w:rsidR="004C5631" w:rsidRPr="00215CE5" w:rsidRDefault="004C5631" w:rsidP="004C5631">
      <w:pPr>
        <w:pStyle w:val="a5"/>
        <w:widowControl w:val="0"/>
        <w:spacing w:before="0" w:beforeAutospacing="0" w:after="0" w:afterAutospacing="0" w:line="560" w:lineRule="exact"/>
        <w:ind w:firstLine="48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（二）使用未取得卫生技术资格或者职称的人员独立从事医疗卫生技术工作的；</w:t>
      </w:r>
    </w:p>
    <w:p w:rsidR="004C5631" w:rsidRPr="00215CE5" w:rsidRDefault="004C5631" w:rsidP="004C5631">
      <w:pPr>
        <w:pStyle w:val="a5"/>
        <w:widowControl w:val="0"/>
        <w:spacing w:before="0" w:beforeAutospacing="0" w:after="0" w:afterAutospacing="0" w:line="560" w:lineRule="exact"/>
        <w:ind w:firstLine="48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lastRenderedPageBreak/>
        <w:t>（三）未取得合法有效的《医疗广告审查证明》发布医疗广告或发布的医疗广告违反《广告法》第九条、第十六条规定的；</w:t>
      </w:r>
    </w:p>
    <w:p w:rsidR="004C5631" w:rsidRPr="00215CE5" w:rsidRDefault="004C5631" w:rsidP="004C5631">
      <w:pPr>
        <w:pStyle w:val="a5"/>
        <w:widowControl w:val="0"/>
        <w:spacing w:before="0" w:beforeAutospacing="0" w:after="0" w:afterAutospacing="0" w:line="560" w:lineRule="exact"/>
        <w:ind w:firstLine="48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（四）进行非医学需要的胎儿性别鉴定或选择性别的人工终止妊娠的；</w:t>
      </w:r>
    </w:p>
    <w:p w:rsidR="004C5631" w:rsidRPr="00215CE5" w:rsidRDefault="004C5631" w:rsidP="004C5631">
      <w:pPr>
        <w:pStyle w:val="a5"/>
        <w:widowControl w:val="0"/>
        <w:spacing w:before="0" w:beforeAutospacing="0" w:after="0" w:afterAutospacing="0" w:line="560" w:lineRule="exact"/>
        <w:ind w:firstLine="48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（五）非法为他人施行计划生育手术的；</w:t>
      </w:r>
    </w:p>
    <w:p w:rsidR="004C5631" w:rsidRPr="00215CE5" w:rsidRDefault="004C5631" w:rsidP="004C5631">
      <w:pPr>
        <w:pStyle w:val="a5"/>
        <w:widowControl w:val="0"/>
        <w:spacing w:before="0" w:beforeAutospacing="0" w:after="0" w:afterAutospacing="0" w:line="560" w:lineRule="exact"/>
        <w:ind w:firstLine="48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（六）以雇佣</w:t>
      </w:r>
      <w:r w:rsidRPr="00215CE5">
        <w:rPr>
          <w:rFonts w:ascii="Times New Roman" w:eastAsia="仿宋_GB2312" w:hAnsi="Times New Roman" w:cs="Times New Roman" w:hint="eastAsia"/>
          <w:sz w:val="32"/>
          <w:szCs w:val="32"/>
        </w:rPr>
        <w:t>“</w:t>
      </w:r>
      <w:r w:rsidRPr="00215CE5">
        <w:rPr>
          <w:rFonts w:ascii="Times New Roman" w:eastAsia="仿宋_GB2312" w:hAnsi="Times New Roman" w:cs="Times New Roman"/>
          <w:sz w:val="32"/>
          <w:szCs w:val="32"/>
        </w:rPr>
        <w:t>医托</w:t>
      </w:r>
      <w:r w:rsidRPr="00215CE5">
        <w:rPr>
          <w:rFonts w:ascii="Times New Roman" w:eastAsia="仿宋_GB2312" w:hAnsi="Times New Roman" w:cs="Times New Roman" w:hint="eastAsia"/>
          <w:sz w:val="32"/>
          <w:szCs w:val="32"/>
        </w:rPr>
        <w:t>”</w:t>
      </w:r>
      <w:r w:rsidRPr="00215CE5">
        <w:rPr>
          <w:rFonts w:ascii="Times New Roman" w:eastAsia="仿宋_GB2312" w:hAnsi="Times New Roman" w:cs="Times New Roman"/>
          <w:sz w:val="32"/>
          <w:szCs w:val="32"/>
        </w:rPr>
        <w:t>等不正当方法招徕病人的；</w:t>
      </w:r>
    </w:p>
    <w:p w:rsidR="004C5631" w:rsidRPr="00215CE5" w:rsidRDefault="004C5631" w:rsidP="004C5631">
      <w:pPr>
        <w:pStyle w:val="a5"/>
        <w:widowControl w:val="0"/>
        <w:spacing w:before="0" w:beforeAutospacing="0" w:after="0" w:afterAutospacing="0" w:line="560" w:lineRule="exact"/>
        <w:ind w:firstLine="48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（七）医疗活动中存在欺诈行为的；</w:t>
      </w:r>
    </w:p>
    <w:p w:rsidR="004C5631" w:rsidRPr="00215CE5" w:rsidRDefault="004C5631" w:rsidP="004C5631">
      <w:pPr>
        <w:pStyle w:val="a5"/>
        <w:widowControl w:val="0"/>
        <w:spacing w:before="0" w:beforeAutospacing="0" w:after="0" w:afterAutospacing="0" w:line="560" w:lineRule="exact"/>
        <w:ind w:firstLine="48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（八）发生医疗事故，经鉴定为二级以上医疗事故，医疗机构负完全责任的；</w:t>
      </w:r>
    </w:p>
    <w:p w:rsidR="004C5631" w:rsidRPr="00215CE5" w:rsidRDefault="004C5631" w:rsidP="004C5631">
      <w:pPr>
        <w:pStyle w:val="a5"/>
        <w:widowControl w:val="0"/>
        <w:spacing w:before="0" w:beforeAutospacing="0" w:after="0" w:afterAutospacing="0" w:line="560" w:lineRule="exact"/>
        <w:ind w:firstLine="48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（九）一个记分周期内不良执业行为记分记</w:t>
      </w:r>
      <w:r w:rsidRPr="00215CE5">
        <w:rPr>
          <w:rFonts w:ascii="Times New Roman" w:eastAsia="仿宋_GB2312" w:hAnsi="Times New Roman" w:cs="Times New Roman"/>
          <w:sz w:val="32"/>
          <w:szCs w:val="32"/>
        </w:rPr>
        <w:t>12</w:t>
      </w:r>
      <w:r w:rsidRPr="00215CE5">
        <w:rPr>
          <w:rFonts w:ascii="Times New Roman" w:eastAsia="仿宋_GB2312" w:hAnsi="Times New Roman" w:cs="Times New Roman"/>
          <w:sz w:val="32"/>
          <w:szCs w:val="32"/>
        </w:rPr>
        <w:t>分以上的；</w:t>
      </w:r>
    </w:p>
    <w:p w:rsidR="004C5631" w:rsidRPr="00215CE5" w:rsidRDefault="004C5631" w:rsidP="004C5631">
      <w:pPr>
        <w:pStyle w:val="a5"/>
        <w:widowControl w:val="0"/>
        <w:spacing w:before="0" w:beforeAutospacing="0" w:after="0" w:afterAutospacing="0" w:line="560" w:lineRule="exact"/>
        <w:ind w:firstLine="48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（十）一个自然年内受到卫生健康行政部门处罚（适用听证程序）两次以上的；</w:t>
      </w:r>
      <w:r w:rsidRPr="00215CE5" w:rsidDel="00092AAD">
        <w:rPr>
          <w:rFonts w:ascii="Times New Roman" w:eastAsia="仿宋_GB2312" w:hAnsi="Times New Roman" w:cs="Times New Roman"/>
          <w:sz w:val="32"/>
          <w:szCs w:val="32"/>
        </w:rPr>
        <w:t xml:space="preserve"> </w:t>
      </w:r>
    </w:p>
    <w:p w:rsidR="004C5631" w:rsidRPr="00215CE5" w:rsidRDefault="004C5631" w:rsidP="004C5631">
      <w:pPr>
        <w:pStyle w:val="1"/>
        <w:widowControl w:val="0"/>
        <w:shd w:val="clear" w:color="auto" w:fill="FFFFFF"/>
        <w:spacing w:before="0" w:beforeAutospacing="0" w:after="0" w:afterAutospacing="0" w:line="560" w:lineRule="exact"/>
        <w:ind w:firstLineChars="150" w:firstLine="480"/>
        <w:jc w:val="both"/>
        <w:rPr>
          <w:rFonts w:ascii="Times New Roman" w:eastAsia="仿宋_GB2312" w:hAnsi="Times New Roman" w:cs="Times New Roman"/>
          <w:b w:val="0"/>
          <w:sz w:val="32"/>
          <w:szCs w:val="32"/>
        </w:rPr>
      </w:pPr>
      <w:r w:rsidRPr="00215CE5">
        <w:rPr>
          <w:rFonts w:ascii="Times New Roman" w:eastAsia="仿宋_GB2312" w:hAnsi="Times New Roman" w:cs="Times New Roman"/>
          <w:b w:val="0"/>
          <w:sz w:val="32"/>
          <w:szCs w:val="32"/>
        </w:rPr>
        <w:t>（十一）一次行政处罚中包含三项以上违法情形的；</w:t>
      </w:r>
      <w:r w:rsidRPr="00215CE5">
        <w:rPr>
          <w:rFonts w:ascii="Times New Roman" w:eastAsia="仿宋_GB2312" w:hAnsi="Times New Roman" w:cs="Times New Roman"/>
          <w:b w:val="0"/>
          <w:sz w:val="32"/>
          <w:szCs w:val="32"/>
        </w:rPr>
        <w:t xml:space="preserve"> </w:t>
      </w:r>
    </w:p>
    <w:p w:rsidR="004C5631" w:rsidRPr="00215CE5" w:rsidRDefault="004C5631" w:rsidP="004C5631">
      <w:pPr>
        <w:pStyle w:val="a5"/>
        <w:widowControl w:val="0"/>
        <w:spacing w:before="0" w:beforeAutospacing="0" w:after="0" w:afterAutospacing="0" w:line="560" w:lineRule="exact"/>
        <w:ind w:firstLine="48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（十二）因违法违规执业行为被上级有关部门督办、媒体暗访曝光，造成严重不良影响的；</w:t>
      </w:r>
      <w:r w:rsidRPr="00215CE5">
        <w:rPr>
          <w:rFonts w:ascii="Times New Roman" w:eastAsia="仿宋_GB2312" w:hAnsi="Times New Roman" w:cs="Times New Roman"/>
          <w:sz w:val="32"/>
          <w:szCs w:val="32"/>
        </w:rPr>
        <w:t xml:space="preserve"> </w:t>
      </w:r>
    </w:p>
    <w:p w:rsidR="004C5631" w:rsidRPr="00215CE5" w:rsidRDefault="004C5631" w:rsidP="004C5631">
      <w:pPr>
        <w:pStyle w:val="a5"/>
        <w:widowControl w:val="0"/>
        <w:spacing w:before="0" w:beforeAutospacing="0" w:after="0" w:afterAutospacing="0" w:line="560" w:lineRule="exact"/>
        <w:ind w:firstLine="48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（十三）不配合卫生健康行政部门监督执法或者拒不改正违法违规行为的；</w:t>
      </w:r>
    </w:p>
    <w:p w:rsidR="004C5631" w:rsidRPr="00215CE5" w:rsidRDefault="004C5631" w:rsidP="004C5631">
      <w:pPr>
        <w:pStyle w:val="a5"/>
        <w:widowControl w:val="0"/>
        <w:spacing w:before="0" w:beforeAutospacing="0" w:after="0" w:afterAutospacing="0" w:line="560" w:lineRule="exact"/>
        <w:ind w:firstLine="48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（十四）其他严重违法违规执业行为的。</w:t>
      </w:r>
    </w:p>
    <w:p w:rsidR="004D4B7E" w:rsidRDefault="000C0F03" w:rsidP="00930FA7">
      <w:pPr>
        <w:spacing w:line="600" w:lineRule="exact"/>
        <w:ind w:firstLine="645"/>
        <w:contextualSpacing/>
        <w:jc w:val="left"/>
        <w:rPr>
          <w:rFonts w:ascii="黑体" w:eastAsia="黑体" w:hAnsi="黑体"/>
          <w:color w:val="000000"/>
          <w:sz w:val="32"/>
          <w:szCs w:val="32"/>
        </w:rPr>
      </w:pPr>
      <w:r w:rsidRPr="000C0F03">
        <w:rPr>
          <w:rFonts w:ascii="黑体" w:eastAsia="黑体" w:hAnsi="黑体" w:hint="eastAsia"/>
          <w:color w:val="000000"/>
          <w:sz w:val="32"/>
          <w:szCs w:val="32"/>
        </w:rPr>
        <w:t>四、对于纳入“黑名单”公示的医疗机构有什么后续监管措施？</w:t>
      </w:r>
    </w:p>
    <w:p w:rsidR="000C0F03" w:rsidRPr="003531ED" w:rsidRDefault="003531ED" w:rsidP="003531ED">
      <w:pPr>
        <w:spacing w:line="600" w:lineRule="exact"/>
        <w:ind w:firstLine="645"/>
        <w:contextualSpacing/>
        <w:jc w:val="left"/>
        <w:rPr>
          <w:rFonts w:ascii="黑体" w:eastAsia="黑体" w:hAnsi="黑体"/>
          <w:color w:val="000000"/>
          <w:sz w:val="32"/>
          <w:szCs w:val="32"/>
        </w:rPr>
      </w:pPr>
      <w:r>
        <w:rPr>
          <w:rFonts w:ascii="仿宋_GB2312" w:eastAsia="仿宋_GB2312" w:hAnsi="FZXBSJW--GB1-0" w:hint="eastAsia"/>
          <w:color w:val="000000"/>
          <w:sz w:val="32"/>
          <w:szCs w:val="32"/>
        </w:rPr>
        <w:t>根据修订后的《“黑名单”公示制度》，市卫生</w:t>
      </w:r>
      <w:r w:rsidR="004C5631">
        <w:rPr>
          <w:rFonts w:ascii="仿宋_GB2312" w:eastAsia="仿宋_GB2312" w:hAnsi="FZXBSJW--GB1-0" w:hint="eastAsia"/>
          <w:color w:val="000000"/>
          <w:sz w:val="32"/>
          <w:szCs w:val="32"/>
        </w:rPr>
        <w:t>健康</w:t>
      </w:r>
      <w:r>
        <w:rPr>
          <w:rFonts w:ascii="仿宋_GB2312" w:eastAsia="仿宋_GB2312" w:hAnsi="FZXBSJW--GB1-0" w:hint="eastAsia"/>
          <w:color w:val="000000"/>
          <w:sz w:val="32"/>
          <w:szCs w:val="32"/>
        </w:rPr>
        <w:t>局除依据法律法规对纳入“黑名单”公示的医疗机构实施行政处罚和不良执业行为记分外，还将采取以下后续监管措施：</w:t>
      </w:r>
    </w:p>
    <w:p w:rsidR="004C5631" w:rsidRPr="00215CE5" w:rsidRDefault="004C5631" w:rsidP="004C5631">
      <w:pPr>
        <w:pStyle w:val="a5"/>
        <w:widowControl w:val="0"/>
        <w:spacing w:before="0" w:beforeAutospacing="0" w:after="0" w:afterAutospacing="0" w:line="560" w:lineRule="exact"/>
        <w:ind w:firstLine="60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lastRenderedPageBreak/>
        <w:t>（一）进行重点监管，加大监管频次，除专项行动监管</w:t>
      </w:r>
      <w:proofErr w:type="gramStart"/>
      <w:r w:rsidRPr="00215CE5">
        <w:rPr>
          <w:rFonts w:ascii="Times New Roman" w:eastAsia="仿宋_GB2312" w:hAnsi="Times New Roman" w:cs="Times New Roman"/>
          <w:sz w:val="32"/>
          <w:szCs w:val="32"/>
        </w:rPr>
        <w:t>外每年</w:t>
      </w:r>
      <w:proofErr w:type="gramEnd"/>
      <w:r w:rsidRPr="00215CE5">
        <w:rPr>
          <w:rFonts w:ascii="Times New Roman" w:eastAsia="仿宋_GB2312" w:hAnsi="Times New Roman" w:cs="Times New Roman"/>
          <w:sz w:val="32"/>
          <w:szCs w:val="32"/>
        </w:rPr>
        <w:t>不少于</w:t>
      </w:r>
      <w:r w:rsidRPr="00215CE5">
        <w:rPr>
          <w:rFonts w:ascii="Times New Roman" w:eastAsia="仿宋_GB2312" w:hAnsi="Times New Roman" w:cs="Times New Roman"/>
          <w:sz w:val="32"/>
          <w:szCs w:val="32"/>
        </w:rPr>
        <w:t>4</w:t>
      </w:r>
      <w:r w:rsidRPr="00215CE5">
        <w:rPr>
          <w:rFonts w:ascii="Times New Roman" w:eastAsia="仿宋_GB2312" w:hAnsi="Times New Roman" w:cs="Times New Roman"/>
          <w:sz w:val="32"/>
          <w:szCs w:val="32"/>
        </w:rPr>
        <w:t>次；</w:t>
      </w:r>
    </w:p>
    <w:p w:rsidR="004C5631" w:rsidRPr="00215CE5" w:rsidRDefault="004C5631" w:rsidP="004C5631">
      <w:pPr>
        <w:pStyle w:val="a5"/>
        <w:widowControl w:val="0"/>
        <w:spacing w:before="0" w:beforeAutospacing="0" w:after="0" w:afterAutospacing="0" w:line="560" w:lineRule="exact"/>
        <w:ind w:firstLine="60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（二）在行政许可、资质认定过程中从严审查，依法对其</w:t>
      </w:r>
      <w:proofErr w:type="gramStart"/>
      <w:r w:rsidRPr="00215CE5">
        <w:rPr>
          <w:rFonts w:ascii="Times New Roman" w:eastAsia="仿宋_GB2312" w:hAnsi="Times New Roman" w:cs="Times New Roman"/>
          <w:sz w:val="32"/>
          <w:szCs w:val="32"/>
        </w:rPr>
        <w:t>作出</w:t>
      </w:r>
      <w:proofErr w:type="gramEnd"/>
      <w:r w:rsidRPr="00215CE5">
        <w:rPr>
          <w:rFonts w:ascii="Times New Roman" w:eastAsia="仿宋_GB2312" w:hAnsi="Times New Roman" w:cs="Times New Roman"/>
          <w:sz w:val="32"/>
          <w:szCs w:val="32"/>
        </w:rPr>
        <w:t>相关限制，或者依法取消有关申请资格</w:t>
      </w:r>
      <w:r w:rsidRPr="00215CE5">
        <w:rPr>
          <w:rFonts w:ascii="Times New Roman" w:eastAsia="仿宋_GB2312" w:hAnsi="Times New Roman" w:cs="Times New Roman"/>
          <w:sz w:val="32"/>
          <w:szCs w:val="32"/>
        </w:rPr>
        <w:t>;</w:t>
      </w:r>
    </w:p>
    <w:p w:rsidR="004C5631" w:rsidRPr="00215CE5" w:rsidRDefault="004C5631" w:rsidP="004C5631">
      <w:pPr>
        <w:pStyle w:val="a5"/>
        <w:widowControl w:val="0"/>
        <w:spacing w:before="0" w:beforeAutospacing="0" w:after="0" w:afterAutospacing="0" w:line="560" w:lineRule="exact"/>
        <w:ind w:firstLine="60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（三）在医疗机构评审、评价和考核管理过程中，予以相应扣分；</w:t>
      </w:r>
    </w:p>
    <w:p w:rsidR="004C5631" w:rsidRPr="00215CE5" w:rsidRDefault="004C5631" w:rsidP="004C5631">
      <w:pPr>
        <w:pStyle w:val="a5"/>
        <w:widowControl w:val="0"/>
        <w:spacing w:before="0" w:beforeAutospacing="0" w:after="0" w:afterAutospacing="0" w:line="560" w:lineRule="exact"/>
        <w:ind w:firstLine="60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（四）限制享受财政资金补助等政策扶持</w:t>
      </w:r>
      <w:r w:rsidRPr="00215CE5">
        <w:rPr>
          <w:rFonts w:ascii="Times New Roman" w:eastAsia="仿宋_GB2312" w:hAnsi="Times New Roman" w:cs="Times New Roman"/>
          <w:sz w:val="32"/>
          <w:szCs w:val="32"/>
        </w:rPr>
        <w:t>;</w:t>
      </w:r>
    </w:p>
    <w:p w:rsidR="004C5631" w:rsidRPr="00215CE5" w:rsidRDefault="004C5631" w:rsidP="004C5631">
      <w:pPr>
        <w:pStyle w:val="a5"/>
        <w:widowControl w:val="0"/>
        <w:kinsoku w:val="0"/>
        <w:spacing w:before="0" w:beforeAutospacing="0" w:after="0" w:afterAutospacing="0" w:line="560" w:lineRule="exact"/>
        <w:ind w:firstLine="601"/>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（五）限制参加卫生健康系统组织的各类表彰奖励活动</w:t>
      </w:r>
      <w:r w:rsidRPr="00215CE5">
        <w:rPr>
          <w:rFonts w:ascii="Times New Roman" w:eastAsia="仿宋_GB2312" w:hAnsi="Times New Roman" w:cs="Times New Roman"/>
          <w:sz w:val="32"/>
          <w:szCs w:val="32"/>
        </w:rPr>
        <w:t>;</w:t>
      </w:r>
    </w:p>
    <w:p w:rsidR="004C5631" w:rsidRPr="00215CE5" w:rsidRDefault="004C5631" w:rsidP="004C5631">
      <w:pPr>
        <w:pStyle w:val="a5"/>
        <w:widowControl w:val="0"/>
        <w:spacing w:before="0" w:beforeAutospacing="0" w:after="0" w:afterAutospacing="0" w:line="560" w:lineRule="exact"/>
        <w:ind w:firstLine="60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（六）限制其法定代表人</w:t>
      </w:r>
      <w:r w:rsidRPr="00215CE5">
        <w:rPr>
          <w:rFonts w:ascii="Times New Roman" w:eastAsia="仿宋_GB2312" w:hAnsi="Times New Roman" w:cs="Times New Roman" w:hint="eastAsia"/>
          <w:sz w:val="32"/>
          <w:szCs w:val="32"/>
        </w:rPr>
        <w:t>（</w:t>
      </w:r>
      <w:r w:rsidRPr="00215CE5">
        <w:rPr>
          <w:rFonts w:ascii="Times New Roman" w:eastAsia="仿宋_GB2312" w:hAnsi="Times New Roman" w:cs="Times New Roman"/>
          <w:sz w:val="32"/>
          <w:szCs w:val="32"/>
        </w:rPr>
        <w:t>负责人</w:t>
      </w:r>
      <w:r w:rsidRPr="00215CE5">
        <w:rPr>
          <w:rFonts w:ascii="Times New Roman" w:eastAsia="仿宋_GB2312" w:hAnsi="Times New Roman" w:cs="Times New Roman" w:hint="eastAsia"/>
          <w:sz w:val="32"/>
          <w:szCs w:val="32"/>
        </w:rPr>
        <w:t>）</w:t>
      </w:r>
      <w:r w:rsidRPr="00215CE5">
        <w:rPr>
          <w:rFonts w:ascii="Times New Roman" w:eastAsia="仿宋_GB2312" w:hAnsi="Times New Roman" w:cs="Times New Roman"/>
          <w:sz w:val="32"/>
          <w:szCs w:val="32"/>
        </w:rPr>
        <w:t>担任卫生健康行业协会相关职务和参加评先评优</w:t>
      </w:r>
      <w:r w:rsidRPr="00215CE5">
        <w:rPr>
          <w:rFonts w:ascii="Times New Roman" w:eastAsia="仿宋_GB2312" w:hAnsi="Times New Roman" w:cs="Times New Roman"/>
          <w:sz w:val="32"/>
          <w:szCs w:val="32"/>
        </w:rPr>
        <w:t>;</w:t>
      </w:r>
    </w:p>
    <w:p w:rsidR="004C5631" w:rsidRPr="00215CE5" w:rsidRDefault="004C5631" w:rsidP="004C5631">
      <w:pPr>
        <w:pStyle w:val="a5"/>
        <w:widowControl w:val="0"/>
        <w:spacing w:before="0" w:beforeAutospacing="0" w:after="0" w:afterAutospacing="0" w:line="560" w:lineRule="exact"/>
        <w:ind w:firstLine="600"/>
        <w:jc w:val="both"/>
        <w:rPr>
          <w:rFonts w:ascii="Times New Roman" w:eastAsia="仿宋_GB2312" w:hAnsi="Times New Roman" w:cs="Times New Roman"/>
          <w:sz w:val="32"/>
          <w:szCs w:val="32"/>
        </w:rPr>
      </w:pPr>
      <w:r w:rsidRPr="00215CE5">
        <w:rPr>
          <w:rFonts w:ascii="Times New Roman" w:eastAsia="仿宋_GB2312" w:hAnsi="Times New Roman" w:cs="Times New Roman"/>
          <w:sz w:val="32"/>
          <w:szCs w:val="32"/>
        </w:rPr>
        <w:t>（七）法律、法规、规章或上级文件规定的其他约束、限制措施。</w:t>
      </w:r>
    </w:p>
    <w:p w:rsidR="004C5631" w:rsidRPr="00215CE5" w:rsidRDefault="004C5631" w:rsidP="004C5631">
      <w:pPr>
        <w:pStyle w:val="a5"/>
        <w:widowControl w:val="0"/>
        <w:spacing w:before="0" w:beforeAutospacing="0" w:after="0" w:afterAutospacing="0" w:line="560" w:lineRule="exact"/>
        <w:ind w:firstLine="60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sidRPr="00215CE5">
        <w:rPr>
          <w:rFonts w:ascii="Times New Roman" w:eastAsia="仿宋_GB2312" w:hAnsi="Times New Roman" w:cs="Times New Roman"/>
          <w:sz w:val="32"/>
          <w:szCs w:val="32"/>
        </w:rPr>
        <w:t>定期将</w:t>
      </w:r>
      <w:r w:rsidRPr="00215CE5">
        <w:rPr>
          <w:rFonts w:ascii="Times New Roman" w:eastAsia="仿宋_GB2312" w:hAnsi="Times New Roman" w:cs="Times New Roman" w:hint="eastAsia"/>
          <w:sz w:val="32"/>
          <w:szCs w:val="32"/>
        </w:rPr>
        <w:t>“</w:t>
      </w:r>
      <w:r w:rsidRPr="00215CE5">
        <w:rPr>
          <w:rFonts w:ascii="Times New Roman" w:eastAsia="仿宋_GB2312" w:hAnsi="Times New Roman" w:cs="Times New Roman"/>
          <w:sz w:val="32"/>
          <w:szCs w:val="32"/>
        </w:rPr>
        <w:t>黑名单</w:t>
      </w:r>
      <w:r w:rsidRPr="00215CE5">
        <w:rPr>
          <w:rFonts w:ascii="Times New Roman" w:eastAsia="仿宋_GB2312" w:hAnsi="Times New Roman" w:cs="Times New Roman" w:hint="eastAsia"/>
          <w:sz w:val="32"/>
          <w:szCs w:val="32"/>
        </w:rPr>
        <w:t>”</w:t>
      </w:r>
      <w:r w:rsidRPr="00215CE5">
        <w:rPr>
          <w:rFonts w:ascii="Times New Roman" w:eastAsia="仿宋_GB2312" w:hAnsi="Times New Roman" w:cs="Times New Roman"/>
          <w:sz w:val="32"/>
          <w:szCs w:val="32"/>
        </w:rPr>
        <w:t>推送市医疗保障局及其经办机构等相关部门，作为新增社保定点医疗机构和定点医疗机构分级管理等工作的管理依据。</w:t>
      </w:r>
    </w:p>
    <w:p w:rsidR="004C5631" w:rsidRDefault="004C5631" w:rsidP="00EA7631">
      <w:pPr>
        <w:ind w:firstLineChars="200" w:firstLine="640"/>
        <w:jc w:val="right"/>
        <w:rPr>
          <w:rFonts w:ascii="仿宋_GB2312" w:eastAsia="仿宋_GB2312"/>
          <w:sz w:val="32"/>
          <w:szCs w:val="32"/>
        </w:rPr>
      </w:pPr>
    </w:p>
    <w:p w:rsidR="004C5631" w:rsidRDefault="004C5631" w:rsidP="00EA7631">
      <w:pPr>
        <w:ind w:firstLineChars="200" w:firstLine="640"/>
        <w:jc w:val="right"/>
        <w:rPr>
          <w:rFonts w:ascii="仿宋_GB2312" w:eastAsia="仿宋_GB2312"/>
          <w:sz w:val="32"/>
          <w:szCs w:val="32"/>
        </w:rPr>
      </w:pPr>
    </w:p>
    <w:p w:rsidR="009B79DC" w:rsidRDefault="00EA7631" w:rsidP="00EA7631">
      <w:pPr>
        <w:ind w:firstLineChars="200" w:firstLine="640"/>
        <w:jc w:val="right"/>
        <w:rPr>
          <w:rFonts w:ascii="仿宋_GB2312" w:eastAsia="仿宋_GB2312"/>
          <w:sz w:val="32"/>
          <w:szCs w:val="32"/>
        </w:rPr>
      </w:pPr>
      <w:r>
        <w:rPr>
          <w:rFonts w:ascii="仿宋_GB2312" w:eastAsia="仿宋_GB2312" w:hint="eastAsia"/>
          <w:sz w:val="32"/>
          <w:szCs w:val="32"/>
        </w:rPr>
        <w:t>东莞市卫生</w:t>
      </w:r>
      <w:r w:rsidR="004C5631">
        <w:rPr>
          <w:rFonts w:ascii="仿宋_GB2312" w:eastAsia="仿宋_GB2312" w:hint="eastAsia"/>
          <w:sz w:val="32"/>
          <w:szCs w:val="32"/>
        </w:rPr>
        <w:t>健康</w:t>
      </w:r>
      <w:r>
        <w:rPr>
          <w:rFonts w:ascii="仿宋_GB2312" w:eastAsia="仿宋_GB2312" w:hint="eastAsia"/>
          <w:sz w:val="32"/>
          <w:szCs w:val="32"/>
        </w:rPr>
        <w:t>局</w:t>
      </w:r>
    </w:p>
    <w:p w:rsidR="00EA7631" w:rsidRPr="009B79DC" w:rsidRDefault="004C5631" w:rsidP="004C5631">
      <w:pPr>
        <w:ind w:right="160" w:firstLineChars="200" w:firstLine="640"/>
        <w:jc w:val="right"/>
        <w:rPr>
          <w:rFonts w:ascii="仿宋_GB2312" w:eastAsia="仿宋_GB2312"/>
          <w:sz w:val="32"/>
          <w:szCs w:val="32"/>
        </w:rPr>
      </w:pPr>
      <w:r>
        <w:rPr>
          <w:rFonts w:ascii="仿宋_GB2312" w:eastAsia="仿宋_GB2312" w:hint="eastAsia"/>
          <w:sz w:val="32"/>
          <w:szCs w:val="32"/>
        </w:rPr>
        <w:t>2020年9月22日</w:t>
      </w:r>
    </w:p>
    <w:sectPr w:rsidR="00EA7631" w:rsidRPr="009B79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39A" w:rsidRDefault="005E739A" w:rsidP="00F976A5">
      <w:r>
        <w:separator/>
      </w:r>
    </w:p>
  </w:endnote>
  <w:endnote w:type="continuationSeparator" w:id="0">
    <w:p w:rsidR="005E739A" w:rsidRDefault="005E739A" w:rsidP="00F9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Arial"/>
    <w:panose1 w:val="00000000000000000000"/>
    <w:charset w:val="00"/>
    <w:family w:val="swiss"/>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FZXBSJW--GB1-0">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39A" w:rsidRDefault="005E739A" w:rsidP="00F976A5">
      <w:r>
        <w:separator/>
      </w:r>
    </w:p>
  </w:footnote>
  <w:footnote w:type="continuationSeparator" w:id="0">
    <w:p w:rsidR="005E739A" w:rsidRDefault="005E739A" w:rsidP="00F97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B1"/>
    <w:rsid w:val="000C0F03"/>
    <w:rsid w:val="001126D8"/>
    <w:rsid w:val="0014422F"/>
    <w:rsid w:val="001617C5"/>
    <w:rsid w:val="00201845"/>
    <w:rsid w:val="002738E4"/>
    <w:rsid w:val="00293488"/>
    <w:rsid w:val="002A62CB"/>
    <w:rsid w:val="003531ED"/>
    <w:rsid w:val="0036599E"/>
    <w:rsid w:val="003C5CAC"/>
    <w:rsid w:val="004832DD"/>
    <w:rsid w:val="00490CD7"/>
    <w:rsid w:val="004C5631"/>
    <w:rsid w:val="004D4B7E"/>
    <w:rsid w:val="00580885"/>
    <w:rsid w:val="005E739A"/>
    <w:rsid w:val="007E3C36"/>
    <w:rsid w:val="007E6417"/>
    <w:rsid w:val="008338B1"/>
    <w:rsid w:val="00895C51"/>
    <w:rsid w:val="008A44F5"/>
    <w:rsid w:val="008E376C"/>
    <w:rsid w:val="00912489"/>
    <w:rsid w:val="00930FA7"/>
    <w:rsid w:val="009B79DC"/>
    <w:rsid w:val="00C92F3C"/>
    <w:rsid w:val="00CA5E1C"/>
    <w:rsid w:val="00DA7B5B"/>
    <w:rsid w:val="00E22875"/>
    <w:rsid w:val="00EA7631"/>
    <w:rsid w:val="00EE7F4A"/>
    <w:rsid w:val="00F57AB7"/>
    <w:rsid w:val="00F747F1"/>
    <w:rsid w:val="00F8154F"/>
    <w:rsid w:val="00F828A2"/>
    <w:rsid w:val="00F9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qFormat/>
    <w:rsid w:val="004C56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6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6A5"/>
    <w:rPr>
      <w:sz w:val="18"/>
      <w:szCs w:val="18"/>
    </w:rPr>
  </w:style>
  <w:style w:type="paragraph" w:styleId="a4">
    <w:name w:val="footer"/>
    <w:basedOn w:val="a"/>
    <w:link w:val="Char0"/>
    <w:uiPriority w:val="99"/>
    <w:unhideWhenUsed/>
    <w:rsid w:val="00F976A5"/>
    <w:pPr>
      <w:tabs>
        <w:tab w:val="center" w:pos="4153"/>
        <w:tab w:val="right" w:pos="8306"/>
      </w:tabs>
      <w:snapToGrid w:val="0"/>
      <w:jc w:val="left"/>
    </w:pPr>
    <w:rPr>
      <w:sz w:val="18"/>
      <w:szCs w:val="18"/>
    </w:rPr>
  </w:style>
  <w:style w:type="character" w:customStyle="1" w:styleId="Char0">
    <w:name w:val="页脚 Char"/>
    <w:basedOn w:val="a0"/>
    <w:link w:val="a4"/>
    <w:uiPriority w:val="99"/>
    <w:rsid w:val="00F976A5"/>
    <w:rPr>
      <w:sz w:val="18"/>
      <w:szCs w:val="18"/>
    </w:rPr>
  </w:style>
  <w:style w:type="paragraph" w:styleId="a5">
    <w:name w:val="Normal (Web)"/>
    <w:basedOn w:val="a"/>
    <w:rsid w:val="004D4B7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E22875"/>
    <w:rPr>
      <w:sz w:val="18"/>
      <w:szCs w:val="18"/>
    </w:rPr>
  </w:style>
  <w:style w:type="character" w:customStyle="1" w:styleId="Char1">
    <w:name w:val="批注框文本 Char"/>
    <w:basedOn w:val="a0"/>
    <w:link w:val="a6"/>
    <w:uiPriority w:val="99"/>
    <w:semiHidden/>
    <w:rsid w:val="00E22875"/>
    <w:rPr>
      <w:sz w:val="18"/>
      <w:szCs w:val="18"/>
    </w:rPr>
  </w:style>
  <w:style w:type="paragraph" w:customStyle="1" w:styleId="Default">
    <w:name w:val="Default"/>
    <w:rsid w:val="00C92F3C"/>
    <w:pPr>
      <w:widowControl w:val="0"/>
      <w:autoSpaceDE w:val="0"/>
      <w:autoSpaceDN w:val="0"/>
      <w:adjustRightInd w:val="0"/>
    </w:pPr>
    <w:rPr>
      <w:rFonts w:ascii="FZXiaoBiaoSong-B05S" w:hAnsi="FZXiaoBiaoSong-B05S" w:cs="FZXiaoBiaoSong-B05S"/>
      <w:color w:val="000000"/>
      <w:kern w:val="0"/>
      <w:sz w:val="24"/>
      <w:szCs w:val="24"/>
    </w:rPr>
  </w:style>
  <w:style w:type="character" w:customStyle="1" w:styleId="1Char">
    <w:name w:val="标题 1 Char"/>
    <w:basedOn w:val="a0"/>
    <w:link w:val="1"/>
    <w:rsid w:val="004C5631"/>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qFormat/>
    <w:rsid w:val="004C56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6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6A5"/>
    <w:rPr>
      <w:sz w:val="18"/>
      <w:szCs w:val="18"/>
    </w:rPr>
  </w:style>
  <w:style w:type="paragraph" w:styleId="a4">
    <w:name w:val="footer"/>
    <w:basedOn w:val="a"/>
    <w:link w:val="Char0"/>
    <w:uiPriority w:val="99"/>
    <w:unhideWhenUsed/>
    <w:rsid w:val="00F976A5"/>
    <w:pPr>
      <w:tabs>
        <w:tab w:val="center" w:pos="4153"/>
        <w:tab w:val="right" w:pos="8306"/>
      </w:tabs>
      <w:snapToGrid w:val="0"/>
      <w:jc w:val="left"/>
    </w:pPr>
    <w:rPr>
      <w:sz w:val="18"/>
      <w:szCs w:val="18"/>
    </w:rPr>
  </w:style>
  <w:style w:type="character" w:customStyle="1" w:styleId="Char0">
    <w:name w:val="页脚 Char"/>
    <w:basedOn w:val="a0"/>
    <w:link w:val="a4"/>
    <w:uiPriority w:val="99"/>
    <w:rsid w:val="00F976A5"/>
    <w:rPr>
      <w:sz w:val="18"/>
      <w:szCs w:val="18"/>
    </w:rPr>
  </w:style>
  <w:style w:type="paragraph" w:styleId="a5">
    <w:name w:val="Normal (Web)"/>
    <w:basedOn w:val="a"/>
    <w:rsid w:val="004D4B7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E22875"/>
    <w:rPr>
      <w:sz w:val="18"/>
      <w:szCs w:val="18"/>
    </w:rPr>
  </w:style>
  <w:style w:type="character" w:customStyle="1" w:styleId="Char1">
    <w:name w:val="批注框文本 Char"/>
    <w:basedOn w:val="a0"/>
    <w:link w:val="a6"/>
    <w:uiPriority w:val="99"/>
    <w:semiHidden/>
    <w:rsid w:val="00E22875"/>
    <w:rPr>
      <w:sz w:val="18"/>
      <w:szCs w:val="18"/>
    </w:rPr>
  </w:style>
  <w:style w:type="paragraph" w:customStyle="1" w:styleId="Default">
    <w:name w:val="Default"/>
    <w:rsid w:val="00C92F3C"/>
    <w:pPr>
      <w:widowControl w:val="0"/>
      <w:autoSpaceDE w:val="0"/>
      <w:autoSpaceDN w:val="0"/>
      <w:adjustRightInd w:val="0"/>
    </w:pPr>
    <w:rPr>
      <w:rFonts w:ascii="FZXiaoBiaoSong-B05S" w:hAnsi="FZXiaoBiaoSong-B05S" w:cs="FZXiaoBiaoSong-B05S"/>
      <w:color w:val="000000"/>
      <w:kern w:val="0"/>
      <w:sz w:val="24"/>
      <w:szCs w:val="24"/>
    </w:rPr>
  </w:style>
  <w:style w:type="character" w:customStyle="1" w:styleId="1Char">
    <w:name w:val="标题 1 Char"/>
    <w:basedOn w:val="a0"/>
    <w:link w:val="1"/>
    <w:rsid w:val="004C5631"/>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281</Words>
  <Characters>1603</Characters>
  <Application>Microsoft Office Word</Application>
  <DocSecurity>0</DocSecurity>
  <Lines>13</Lines>
  <Paragraphs>3</Paragraphs>
  <ScaleCrop>false</ScaleCrop>
  <Company>Chinese ORG</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梁剑辉</dc:creator>
  <cp:keywords/>
  <dc:description/>
  <cp:lastModifiedBy>cxq</cp:lastModifiedBy>
  <cp:revision>15</cp:revision>
  <cp:lastPrinted>2020-09-22T06:22:00Z</cp:lastPrinted>
  <dcterms:created xsi:type="dcterms:W3CDTF">2017-09-27T06:45:00Z</dcterms:created>
  <dcterms:modified xsi:type="dcterms:W3CDTF">2020-09-23T07:26:00Z</dcterms:modified>
</cp:coreProperties>
</file>